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848" w:rsidRDefault="00EC3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2418715</wp:posOffset>
            </wp:positionH>
            <wp:positionV relativeFrom="paragraph">
              <wp:posOffset>-85090</wp:posOffset>
            </wp:positionV>
            <wp:extent cx="809625" cy="889000"/>
            <wp:effectExtent l="19050" t="0" r="9525" b="0"/>
            <wp:wrapTight wrapText="bothSides">
              <wp:wrapPolygon edited="0">
                <wp:start x="-508" y="0"/>
                <wp:lineTo x="-508" y="21291"/>
                <wp:lineTo x="21854" y="21291"/>
                <wp:lineTo x="21854" y="0"/>
                <wp:lineTo x="-508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1848" w:rsidRDefault="007C1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848" w:rsidRDefault="007C1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848" w:rsidRDefault="007C1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848" w:rsidRDefault="00EC3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7C1848" w:rsidRDefault="00EC3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7C1848" w:rsidRDefault="00EC3303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C1848" w:rsidRDefault="007C1848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7C1848" w:rsidRDefault="00EC3303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7C1848" w:rsidRDefault="00EC3303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801405">
        <w:rPr>
          <w:szCs w:val="28"/>
        </w:rPr>
        <w:t>13 марта</w:t>
      </w:r>
      <w:r w:rsidR="00B15C3C">
        <w:rPr>
          <w:szCs w:val="28"/>
        </w:rPr>
        <w:t xml:space="preserve"> 2024</w:t>
      </w:r>
      <w:r>
        <w:rPr>
          <w:szCs w:val="28"/>
        </w:rPr>
        <w:t xml:space="preserve"> года № </w:t>
      </w:r>
      <w:r w:rsidR="00801405">
        <w:rPr>
          <w:szCs w:val="28"/>
        </w:rPr>
        <w:t>76</w:t>
      </w:r>
      <w:r>
        <w:rPr>
          <w:szCs w:val="28"/>
        </w:rPr>
        <w:t xml:space="preserve"> </w:t>
      </w:r>
    </w:p>
    <w:p w:rsidR="007C1848" w:rsidRPr="00610AC8" w:rsidRDefault="00EC3303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 w:val="24"/>
        </w:rPr>
      </w:pPr>
      <w:r w:rsidRPr="00610AC8">
        <w:rPr>
          <w:sz w:val="24"/>
        </w:rPr>
        <w:t>р.п. Озинки</w:t>
      </w:r>
    </w:p>
    <w:p w:rsidR="00B15C3C" w:rsidRPr="00B15C3C" w:rsidRDefault="00B15C3C" w:rsidP="00B15C3C">
      <w:pPr>
        <w:spacing w:after="0" w:line="240" w:lineRule="auto"/>
        <w:ind w:rightChars="2117" w:right="4657"/>
        <w:jc w:val="both"/>
        <w:rPr>
          <w:rFonts w:ascii="Times New Roman" w:hAnsi="Times New Roman" w:cs="Times New Roman"/>
          <w:sz w:val="28"/>
          <w:szCs w:val="28"/>
        </w:rPr>
      </w:pPr>
      <w:r w:rsidRPr="00B15C3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Озинского муниципального райо</w:t>
      </w:r>
      <w:r>
        <w:rPr>
          <w:rFonts w:ascii="Times New Roman" w:hAnsi="Times New Roman" w:cs="Times New Roman"/>
          <w:sz w:val="28"/>
          <w:szCs w:val="28"/>
        </w:rPr>
        <w:t>на от 29 декабря 2023 года № 341</w:t>
      </w:r>
    </w:p>
    <w:p w:rsidR="00B15C3C" w:rsidRDefault="00B15C3C" w:rsidP="00B15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405" w:rsidRPr="00B15C3C" w:rsidRDefault="00801405" w:rsidP="00B15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C3C" w:rsidRPr="00801405" w:rsidRDefault="00B15C3C" w:rsidP="00801405">
      <w:pPr>
        <w:keepNext/>
        <w:keepLines/>
        <w:spacing w:after="0" w:line="240" w:lineRule="auto"/>
        <w:ind w:firstLineChars="202" w:firstLine="566"/>
        <w:jc w:val="both"/>
        <w:outlineLvl w:val="1"/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B15C3C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соответствии Уставом Озинского муниципального района, </w:t>
      </w:r>
      <w:r w:rsidRPr="00801405">
        <w:rPr>
          <w:rFonts w:ascii="Times New Roman" w:eastAsiaTheme="majorEastAsia" w:hAnsi="Times New Roman" w:cs="Times New Roman"/>
          <w:b/>
          <w:bCs/>
          <w:sz w:val="28"/>
          <w:szCs w:val="28"/>
        </w:rPr>
        <w:t>ПОСТАНОВЛЯЮ</w:t>
      </w:r>
      <w:r w:rsidRPr="00801405">
        <w:rPr>
          <w:rFonts w:asciiTheme="majorHAnsi" w:eastAsiaTheme="majorEastAsia" w:hAnsiTheme="majorHAnsi" w:cstheme="majorBidi"/>
          <w:bCs/>
          <w:sz w:val="28"/>
          <w:szCs w:val="28"/>
        </w:rPr>
        <w:t>:</w:t>
      </w:r>
    </w:p>
    <w:p w:rsidR="00B15C3C" w:rsidRPr="00B15C3C" w:rsidRDefault="00B15C3C" w:rsidP="00801405">
      <w:pPr>
        <w:keepNext/>
        <w:keepLines/>
        <w:spacing w:after="0" w:line="240" w:lineRule="auto"/>
        <w:ind w:firstLineChars="202" w:firstLine="566"/>
        <w:jc w:val="both"/>
        <w:outlineLvl w:val="1"/>
        <w:rPr>
          <w:rFonts w:asciiTheme="majorHAnsi" w:eastAsiaTheme="majorEastAsia" w:hAnsiTheme="majorHAnsi" w:cstheme="majorBidi"/>
          <w:bCs/>
          <w:color w:val="4F81BD" w:themeColor="accent1"/>
          <w:sz w:val="28"/>
          <w:szCs w:val="28"/>
        </w:rPr>
      </w:pPr>
      <w:r w:rsidRPr="00B15C3C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Озинского муниципального района от 29 декабря 2023 </w:t>
      </w:r>
      <w:r>
        <w:rPr>
          <w:rFonts w:ascii="Times New Roman" w:hAnsi="Times New Roman" w:cs="Times New Roman"/>
          <w:sz w:val="28"/>
          <w:szCs w:val="28"/>
        </w:rPr>
        <w:t>года № 341</w:t>
      </w:r>
      <w:r w:rsidRPr="00B15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определении рабочих мест на предприятиях и в организациях, расположенных на территории Озинского муниципального района, для граждан, осужденных по приговору суда к отбыванию наказания в виде исправительных работ в 2024 году»</w:t>
      </w:r>
      <w:r w:rsidRPr="00B15C3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15C3C" w:rsidRDefault="00B15C3C" w:rsidP="00801405">
      <w:pPr>
        <w:spacing w:after="0" w:line="240" w:lineRule="auto"/>
        <w:ind w:right="-2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Пункт 1 изложить в новой редакции следующего содержания:</w:t>
      </w:r>
    </w:p>
    <w:p w:rsidR="007C1848" w:rsidRDefault="00B15C3C" w:rsidP="00801405">
      <w:pPr>
        <w:spacing w:after="0" w:line="240" w:lineRule="auto"/>
        <w:ind w:right="-2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C3303">
        <w:rPr>
          <w:rFonts w:ascii="Times New Roman" w:hAnsi="Times New Roman" w:cs="Times New Roman"/>
          <w:sz w:val="28"/>
          <w:szCs w:val="28"/>
        </w:rPr>
        <w:t>1. Определить места для граждан, осужденных по приговору суда к отбыванию наказания в виде исправительных работ:</w:t>
      </w:r>
    </w:p>
    <w:p w:rsidR="007C1848" w:rsidRDefault="00EC3303" w:rsidP="00801405">
      <w:pPr>
        <w:pStyle w:val="a7"/>
        <w:numPr>
          <w:ilvl w:val="1"/>
          <w:numId w:val="1"/>
        </w:numPr>
        <w:spacing w:after="0" w:line="240" w:lineRule="auto"/>
        <w:ind w:left="0" w:firstLineChars="20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Балашинское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образование: </w:t>
      </w:r>
    </w:p>
    <w:p w:rsidR="007C1848" w:rsidRDefault="00EC3303" w:rsidP="00801405">
      <w:pPr>
        <w:pStyle w:val="a7"/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 СОК «Родник».</w:t>
      </w:r>
    </w:p>
    <w:p w:rsidR="007C1848" w:rsidRDefault="00EC3303" w:rsidP="00801405">
      <w:pPr>
        <w:pStyle w:val="a7"/>
        <w:numPr>
          <w:ilvl w:val="1"/>
          <w:numId w:val="1"/>
        </w:numPr>
        <w:spacing w:after="0" w:line="240" w:lineRule="auto"/>
        <w:ind w:left="0" w:firstLineChars="20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Заволжское муниципальное образование:</w:t>
      </w:r>
    </w:p>
    <w:p w:rsidR="007C1848" w:rsidRDefault="00EC3303" w:rsidP="00801405">
      <w:pPr>
        <w:spacing w:after="0" w:line="240" w:lineRule="auto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 СОК «Водолей»;</w:t>
      </w:r>
    </w:p>
    <w:p w:rsidR="007C1848" w:rsidRDefault="00EC3303" w:rsidP="00801405">
      <w:pPr>
        <w:pStyle w:val="a7"/>
        <w:spacing w:after="0" w:line="240" w:lineRule="auto"/>
        <w:ind w:left="0" w:firstLineChars="20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Липовское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образование:</w:t>
      </w:r>
    </w:p>
    <w:p w:rsidR="007C1848" w:rsidRDefault="00EC3303" w:rsidP="00801405">
      <w:pPr>
        <w:pStyle w:val="a7"/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«Осень» (при наличии вакансий рабочих мест и по согласованию с директором ООО «Осень»).</w:t>
      </w:r>
    </w:p>
    <w:p w:rsidR="00B15C3C" w:rsidRDefault="00EC3303" w:rsidP="00801405">
      <w:pPr>
        <w:pStyle w:val="a7"/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ИП Глава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Д.М.» (при наличии вакансий рабочих мест и по согласованию с руководителем  ИП Глава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Д.М.»).</w:t>
      </w:r>
    </w:p>
    <w:p w:rsidR="007C1848" w:rsidRPr="00B15C3C" w:rsidRDefault="00EC3303" w:rsidP="00801405">
      <w:pPr>
        <w:pStyle w:val="a7"/>
        <w:spacing w:after="0" w:line="240" w:lineRule="auto"/>
        <w:ind w:left="0" w:firstLineChars="20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Ленинское муниципальное образование:</w:t>
      </w:r>
    </w:p>
    <w:p w:rsidR="00B15C3C" w:rsidRDefault="00EC3303" w:rsidP="00801405">
      <w:pPr>
        <w:pStyle w:val="a7"/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В.В.» (при наличии вакансий рабочих мест и по согласованию с руководителем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В.В.).</w:t>
      </w:r>
    </w:p>
    <w:p w:rsidR="007C1848" w:rsidRPr="00B15C3C" w:rsidRDefault="00EC3303" w:rsidP="00801405">
      <w:pPr>
        <w:pStyle w:val="a7"/>
        <w:spacing w:after="0" w:line="240" w:lineRule="auto"/>
        <w:ind w:left="0" w:firstLineChars="20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 Озерское муниципальное образование:</w:t>
      </w:r>
    </w:p>
    <w:p w:rsidR="007C1848" w:rsidRDefault="00EC3303" w:rsidP="00801405">
      <w:pPr>
        <w:pStyle w:val="a7"/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Синегорье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B15C3C" w:rsidRDefault="00EC3303" w:rsidP="00801405">
      <w:pPr>
        <w:pStyle w:val="a7"/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ИП глава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Нагачевский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С.Н.».</w:t>
      </w:r>
    </w:p>
    <w:p w:rsidR="007C1848" w:rsidRPr="00B15C3C" w:rsidRDefault="00EC3303" w:rsidP="00801405">
      <w:pPr>
        <w:pStyle w:val="a7"/>
        <w:spacing w:after="0" w:line="240" w:lineRule="auto"/>
        <w:ind w:left="0" w:firstLineChars="20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1.6.Озинское муниципальное образование</w:t>
      </w:r>
    </w:p>
    <w:p w:rsidR="007C1848" w:rsidRDefault="00EC3303" w:rsidP="00801405">
      <w:pPr>
        <w:pStyle w:val="a7"/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7C1848" w:rsidRDefault="00EC3303" w:rsidP="00801405">
      <w:pPr>
        <w:pStyle w:val="a7"/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«Силикат»;</w:t>
      </w:r>
    </w:p>
    <w:p w:rsidR="007C1848" w:rsidRDefault="00EC3303" w:rsidP="00801405">
      <w:pPr>
        <w:pStyle w:val="a7"/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ООО «Дорожник Озинки»;</w:t>
      </w:r>
    </w:p>
    <w:p w:rsidR="007C1848" w:rsidRDefault="00EC3303" w:rsidP="00801405">
      <w:pPr>
        <w:pStyle w:val="a7"/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«Элеватор Озинки»;</w:t>
      </w:r>
    </w:p>
    <w:p w:rsidR="007C1848" w:rsidRDefault="00EC3303" w:rsidP="00801405">
      <w:pPr>
        <w:pStyle w:val="a7"/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В.В.»;</w:t>
      </w:r>
    </w:p>
    <w:p w:rsidR="007C1848" w:rsidRDefault="00EC3303" w:rsidP="00801405">
      <w:pPr>
        <w:spacing w:after="0" w:line="240" w:lineRule="auto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Ю.И.» (при наличии вакансий рабочих мест и по согласованию с руководителем);</w:t>
      </w:r>
    </w:p>
    <w:p w:rsidR="007C1848" w:rsidRDefault="00EC3303" w:rsidP="00801405">
      <w:pPr>
        <w:spacing w:after="0" w:line="240" w:lineRule="auto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ИП Глава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В.Г.;</w:t>
      </w:r>
    </w:p>
    <w:p w:rsidR="007C1848" w:rsidRDefault="00EC3303" w:rsidP="00801405">
      <w:pPr>
        <w:pStyle w:val="a9"/>
        <w:ind w:firstLineChars="202" w:firstLine="566"/>
        <w:jc w:val="both"/>
        <w:rPr>
          <w:szCs w:val="28"/>
        </w:rPr>
      </w:pPr>
      <w:r>
        <w:rPr>
          <w:szCs w:val="28"/>
        </w:rPr>
        <w:t xml:space="preserve">- ГАУ </w:t>
      </w:r>
      <w:proofErr w:type="gramStart"/>
      <w:r>
        <w:rPr>
          <w:szCs w:val="28"/>
        </w:rPr>
        <w:t>СО</w:t>
      </w:r>
      <w:proofErr w:type="gramEnd"/>
      <w:r>
        <w:rPr>
          <w:szCs w:val="28"/>
        </w:rPr>
        <w:t xml:space="preserve"> «Комплексный центр социального обслуживания населения Озинского района» (при наличии вакансий рабочих мест и по согласованию с руководителем);</w:t>
      </w:r>
    </w:p>
    <w:p w:rsidR="007C1848" w:rsidRDefault="00EC3303" w:rsidP="00801405">
      <w:pPr>
        <w:pStyle w:val="a9"/>
        <w:ind w:firstLineChars="202" w:firstLine="566"/>
        <w:jc w:val="both"/>
        <w:rPr>
          <w:szCs w:val="28"/>
        </w:rPr>
      </w:pPr>
      <w:r>
        <w:rPr>
          <w:szCs w:val="28"/>
        </w:rPr>
        <w:t>- ГУЗ СО «</w:t>
      </w:r>
      <w:proofErr w:type="spellStart"/>
      <w:r>
        <w:rPr>
          <w:szCs w:val="28"/>
        </w:rPr>
        <w:t>Озинская</w:t>
      </w:r>
      <w:proofErr w:type="spellEnd"/>
      <w:r>
        <w:rPr>
          <w:szCs w:val="28"/>
        </w:rPr>
        <w:t xml:space="preserve"> районная больница», (при наличии вакансий рабочих мест и по согласованию с руководителем);</w:t>
      </w:r>
    </w:p>
    <w:p w:rsidR="007C1848" w:rsidRDefault="00EC3303" w:rsidP="00801405">
      <w:pPr>
        <w:pStyle w:val="a9"/>
        <w:ind w:firstLineChars="202" w:firstLine="566"/>
        <w:jc w:val="both"/>
        <w:rPr>
          <w:szCs w:val="28"/>
        </w:rPr>
      </w:pPr>
      <w:r>
        <w:rPr>
          <w:szCs w:val="28"/>
        </w:rPr>
        <w:t>- ИП  «</w:t>
      </w:r>
      <w:proofErr w:type="spellStart"/>
      <w:r>
        <w:rPr>
          <w:szCs w:val="28"/>
        </w:rPr>
        <w:t>Закаригаев</w:t>
      </w:r>
      <w:proofErr w:type="spellEnd"/>
      <w:r>
        <w:rPr>
          <w:szCs w:val="28"/>
        </w:rPr>
        <w:t xml:space="preserve"> М. А.»   (при наличии вакансий рабочих мест).</w:t>
      </w:r>
    </w:p>
    <w:p w:rsidR="007C1848" w:rsidRDefault="00EC3303" w:rsidP="00801405">
      <w:pPr>
        <w:pStyle w:val="a7"/>
        <w:spacing w:after="0" w:line="240" w:lineRule="auto"/>
        <w:ind w:left="0" w:firstLineChars="20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1.7.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Первоцелинное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образование:</w:t>
      </w:r>
    </w:p>
    <w:p w:rsidR="007C1848" w:rsidRDefault="00EC3303" w:rsidP="00801405">
      <w:pPr>
        <w:pStyle w:val="a7"/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1F1F22"/>
          <w:sz w:val="28"/>
          <w:szCs w:val="28"/>
          <w:shd w:val="clear" w:color="auto" w:fill="FFFFFF"/>
        </w:rPr>
        <w:t>- Садоводческое некоммерческое товарищество «ДОБРЫНЯ»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вакансий рабочих мест и по согласованию с руководителем).</w:t>
      </w:r>
    </w:p>
    <w:p w:rsidR="007C1848" w:rsidRDefault="00EC3303" w:rsidP="00801405">
      <w:pPr>
        <w:spacing w:after="0" w:line="240" w:lineRule="auto"/>
        <w:ind w:firstLineChars="20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1.8.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Пигаревское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образование:</w:t>
      </w:r>
    </w:p>
    <w:p w:rsidR="007C1848" w:rsidRDefault="00EC3303" w:rsidP="00801405">
      <w:pPr>
        <w:spacing w:after="0" w:line="240" w:lineRule="auto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ИП Глава КФХ «Котков О.В.»;</w:t>
      </w:r>
    </w:p>
    <w:p w:rsidR="007C1848" w:rsidRDefault="00EC3303" w:rsidP="00801405">
      <w:pPr>
        <w:pStyle w:val="a7"/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 СОК «Ручей»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Пигари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C1848" w:rsidRDefault="00EC3303" w:rsidP="00801405">
      <w:pPr>
        <w:pStyle w:val="a7"/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ООО «Осень»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Маслов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Орешин.</w:t>
      </w:r>
    </w:p>
    <w:p w:rsidR="007C1848" w:rsidRDefault="00EC3303" w:rsidP="00801405">
      <w:pPr>
        <w:spacing w:after="0" w:line="240" w:lineRule="auto"/>
        <w:ind w:firstLineChars="20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Сланцерудниковское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образование:</w:t>
      </w:r>
    </w:p>
    <w:p w:rsidR="007C1848" w:rsidRDefault="00EC3303" w:rsidP="00801405">
      <w:pPr>
        <w:spacing w:after="0" w:line="240" w:lineRule="auto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>
        <w:rPr>
          <w:rFonts w:ascii="Times New Roman" w:hAnsi="Times New Roman"/>
          <w:sz w:val="28"/>
          <w:szCs w:val="28"/>
        </w:rPr>
        <w:t>илиал ГУП СО «</w:t>
      </w:r>
      <w:proofErr w:type="spellStart"/>
      <w:r>
        <w:rPr>
          <w:rFonts w:ascii="Times New Roman" w:hAnsi="Times New Roman"/>
          <w:sz w:val="28"/>
          <w:szCs w:val="28"/>
        </w:rPr>
        <w:t>Облводоресурс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»-</w:t>
      </w:r>
      <w:proofErr w:type="gramEnd"/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Озинский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 наличии вакансий рабочих мест и по согласованию с руководителем).</w:t>
      </w:r>
    </w:p>
    <w:p w:rsidR="007C1848" w:rsidRDefault="00EC3303" w:rsidP="00801405">
      <w:pPr>
        <w:spacing w:after="0" w:line="240" w:lineRule="auto"/>
        <w:ind w:firstLineChars="20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Урожайное муниципальное образование:</w:t>
      </w:r>
    </w:p>
    <w:p w:rsidR="007C1848" w:rsidRDefault="00EC3303" w:rsidP="00801405">
      <w:pPr>
        <w:spacing w:after="0" w:line="240" w:lineRule="auto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СХПК «Реванш»;</w:t>
      </w:r>
    </w:p>
    <w:p w:rsidR="007C1848" w:rsidRDefault="00EC3303" w:rsidP="00801405">
      <w:pPr>
        <w:spacing w:after="0" w:line="240" w:lineRule="auto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ИП глава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Куенбаев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Т.К.». </w:t>
      </w:r>
    </w:p>
    <w:p w:rsidR="007C1848" w:rsidRDefault="00EC3303" w:rsidP="00801405">
      <w:pPr>
        <w:spacing w:after="0" w:line="240" w:lineRule="auto"/>
        <w:ind w:firstLineChars="20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Чалыклинское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образование:</w:t>
      </w:r>
    </w:p>
    <w:p w:rsidR="007C1848" w:rsidRDefault="00B15C3C" w:rsidP="00801405">
      <w:pPr>
        <w:pStyle w:val="a7"/>
        <w:spacing w:after="0" w:line="240" w:lineRule="auto"/>
        <w:ind w:left="0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3303">
        <w:rPr>
          <w:rFonts w:ascii="Times New Roman" w:hAnsi="Times New Roman" w:cs="Times New Roman"/>
          <w:sz w:val="28"/>
          <w:szCs w:val="28"/>
        </w:rPr>
        <w:t>СП СОК « Источник».</w:t>
      </w:r>
    </w:p>
    <w:p w:rsidR="007C1848" w:rsidRDefault="00801405" w:rsidP="00801405">
      <w:pPr>
        <w:pStyle w:val="a7"/>
        <w:spacing w:after="0" w:line="24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C33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33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C330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C1848" w:rsidRDefault="00801405" w:rsidP="0080140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C3303">
        <w:rPr>
          <w:rFonts w:ascii="Times New Roman" w:hAnsi="Times New Roman" w:cs="Times New Roman"/>
          <w:sz w:val="28"/>
          <w:szCs w:val="28"/>
        </w:rPr>
        <w:t>Рекомендовать главам муниципальных образований оказывать содействие  при наличии вакантных мест</w:t>
      </w:r>
      <w:r w:rsidR="00B15C3C">
        <w:rPr>
          <w:rFonts w:ascii="Times New Roman" w:hAnsi="Times New Roman" w:cs="Times New Roman"/>
          <w:sz w:val="28"/>
          <w:szCs w:val="28"/>
        </w:rPr>
        <w:t>.</w:t>
      </w:r>
    </w:p>
    <w:p w:rsidR="007C1848" w:rsidRDefault="007C1848" w:rsidP="00610A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1848" w:rsidRDefault="007C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848" w:rsidRDefault="007C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848" w:rsidRDefault="00EC33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Озинского</w:t>
      </w:r>
    </w:p>
    <w:p w:rsidR="007C1848" w:rsidRDefault="00EC33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      А.А. Галяшкина</w:t>
      </w:r>
    </w:p>
    <w:p w:rsidR="007C1848" w:rsidRDefault="007C18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848" w:rsidRDefault="007C18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848" w:rsidRDefault="007C18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848" w:rsidRDefault="007C18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0AC8" w:rsidRDefault="00610A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0AC8" w:rsidRDefault="00610A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405" w:rsidRDefault="008014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405" w:rsidRDefault="008014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848" w:rsidRPr="00610AC8" w:rsidRDefault="00EC3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C8">
        <w:rPr>
          <w:rFonts w:ascii="Times New Roman" w:hAnsi="Times New Roman" w:cs="Times New Roman"/>
          <w:sz w:val="24"/>
          <w:szCs w:val="24"/>
        </w:rPr>
        <w:t>НПА подготовили:</w:t>
      </w:r>
    </w:p>
    <w:p w:rsidR="007C1848" w:rsidRPr="00610AC8" w:rsidRDefault="00EC3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C8">
        <w:rPr>
          <w:rFonts w:ascii="Times New Roman" w:hAnsi="Times New Roman" w:cs="Times New Roman"/>
          <w:sz w:val="24"/>
          <w:szCs w:val="24"/>
        </w:rPr>
        <w:t>Руководитель аппарата</w:t>
      </w:r>
      <w:r w:rsidRPr="00610AC8">
        <w:rPr>
          <w:rFonts w:ascii="Times New Roman" w:hAnsi="Times New Roman" w:cs="Times New Roman"/>
          <w:sz w:val="24"/>
          <w:szCs w:val="24"/>
        </w:rPr>
        <w:tab/>
      </w:r>
      <w:r w:rsidRPr="00610AC8">
        <w:rPr>
          <w:rFonts w:ascii="Times New Roman" w:hAnsi="Times New Roman" w:cs="Times New Roman"/>
          <w:sz w:val="24"/>
          <w:szCs w:val="24"/>
        </w:rPr>
        <w:tab/>
      </w:r>
      <w:r w:rsidRPr="00610AC8">
        <w:rPr>
          <w:rFonts w:ascii="Times New Roman" w:hAnsi="Times New Roman" w:cs="Times New Roman"/>
          <w:sz w:val="24"/>
          <w:szCs w:val="24"/>
        </w:rPr>
        <w:tab/>
      </w:r>
      <w:r w:rsidRPr="00610AC8">
        <w:rPr>
          <w:rFonts w:ascii="Times New Roman" w:hAnsi="Times New Roman" w:cs="Times New Roman"/>
          <w:sz w:val="24"/>
          <w:szCs w:val="24"/>
        </w:rPr>
        <w:tab/>
      </w:r>
      <w:r w:rsidRPr="00610AC8">
        <w:rPr>
          <w:rFonts w:ascii="Times New Roman" w:hAnsi="Times New Roman" w:cs="Times New Roman"/>
          <w:sz w:val="24"/>
          <w:szCs w:val="24"/>
        </w:rPr>
        <w:tab/>
      </w:r>
      <w:r w:rsidRPr="00610AC8">
        <w:rPr>
          <w:rFonts w:ascii="Times New Roman" w:hAnsi="Times New Roman" w:cs="Times New Roman"/>
          <w:sz w:val="24"/>
          <w:szCs w:val="24"/>
        </w:rPr>
        <w:tab/>
      </w:r>
      <w:r w:rsidRPr="00610AC8">
        <w:rPr>
          <w:rFonts w:ascii="Times New Roman" w:hAnsi="Times New Roman" w:cs="Times New Roman"/>
          <w:sz w:val="24"/>
          <w:szCs w:val="24"/>
        </w:rPr>
        <w:tab/>
        <w:t>Бабенкова Н.В.</w:t>
      </w:r>
    </w:p>
    <w:p w:rsidR="007C1848" w:rsidRPr="00610AC8" w:rsidRDefault="00EC3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C8">
        <w:rPr>
          <w:rFonts w:ascii="Times New Roman" w:hAnsi="Times New Roman" w:cs="Times New Roman"/>
          <w:sz w:val="24"/>
          <w:szCs w:val="24"/>
        </w:rPr>
        <w:t>Начальник отдела правового обеспечения</w:t>
      </w:r>
      <w:r w:rsidRPr="00610AC8">
        <w:rPr>
          <w:rFonts w:ascii="Times New Roman" w:hAnsi="Times New Roman" w:cs="Times New Roman"/>
          <w:sz w:val="24"/>
          <w:szCs w:val="24"/>
        </w:rPr>
        <w:tab/>
      </w:r>
      <w:r w:rsidRPr="00610AC8">
        <w:rPr>
          <w:rFonts w:ascii="Times New Roman" w:hAnsi="Times New Roman" w:cs="Times New Roman"/>
          <w:sz w:val="24"/>
          <w:szCs w:val="24"/>
        </w:rPr>
        <w:tab/>
      </w:r>
      <w:r w:rsidRPr="00610AC8">
        <w:rPr>
          <w:rFonts w:ascii="Times New Roman" w:hAnsi="Times New Roman" w:cs="Times New Roman"/>
          <w:sz w:val="24"/>
          <w:szCs w:val="24"/>
        </w:rPr>
        <w:tab/>
      </w:r>
      <w:r w:rsidRPr="00610AC8">
        <w:rPr>
          <w:rFonts w:ascii="Times New Roman" w:hAnsi="Times New Roman" w:cs="Times New Roman"/>
          <w:sz w:val="24"/>
          <w:szCs w:val="24"/>
        </w:rPr>
        <w:tab/>
        <w:t>Коныгина О.В.</w:t>
      </w:r>
    </w:p>
    <w:p w:rsidR="007C1848" w:rsidRDefault="007C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184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59F" w:rsidRDefault="0086559F">
      <w:pPr>
        <w:spacing w:line="240" w:lineRule="auto"/>
      </w:pPr>
      <w:r>
        <w:separator/>
      </w:r>
    </w:p>
  </w:endnote>
  <w:endnote w:type="continuationSeparator" w:id="0">
    <w:p w:rsidR="0086559F" w:rsidRDefault="008655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59F" w:rsidRDefault="0086559F">
      <w:pPr>
        <w:spacing w:after="0"/>
      </w:pPr>
      <w:r>
        <w:separator/>
      </w:r>
    </w:p>
  </w:footnote>
  <w:footnote w:type="continuationSeparator" w:id="0">
    <w:p w:rsidR="0086559F" w:rsidRDefault="008655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2506"/>
    <w:multiLevelType w:val="multilevel"/>
    <w:tmpl w:val="32D7250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77C462E8"/>
    <w:multiLevelType w:val="hybridMultilevel"/>
    <w:tmpl w:val="AC7A3C8C"/>
    <w:lvl w:ilvl="0" w:tplc="57188F7A">
      <w:start w:val="3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5FF"/>
    <w:rsid w:val="0002297F"/>
    <w:rsid w:val="0002742D"/>
    <w:rsid w:val="00033DE9"/>
    <w:rsid w:val="000472DD"/>
    <w:rsid w:val="00066086"/>
    <w:rsid w:val="00072A2B"/>
    <w:rsid w:val="0008284E"/>
    <w:rsid w:val="00085520"/>
    <w:rsid w:val="00092DA1"/>
    <w:rsid w:val="000C62AA"/>
    <w:rsid w:val="00116FD6"/>
    <w:rsid w:val="001603CC"/>
    <w:rsid w:val="00171A5D"/>
    <w:rsid w:val="00176886"/>
    <w:rsid w:val="001B763A"/>
    <w:rsid w:val="00204E55"/>
    <w:rsid w:val="00253D6D"/>
    <w:rsid w:val="0028517A"/>
    <w:rsid w:val="0029619C"/>
    <w:rsid w:val="002A2786"/>
    <w:rsid w:val="002B5074"/>
    <w:rsid w:val="00364F70"/>
    <w:rsid w:val="003C628E"/>
    <w:rsid w:val="003E1603"/>
    <w:rsid w:val="003F0742"/>
    <w:rsid w:val="00476378"/>
    <w:rsid w:val="0047694F"/>
    <w:rsid w:val="004A59A3"/>
    <w:rsid w:val="0050615C"/>
    <w:rsid w:val="00524A7A"/>
    <w:rsid w:val="005316CD"/>
    <w:rsid w:val="00535579"/>
    <w:rsid w:val="00536470"/>
    <w:rsid w:val="005452A1"/>
    <w:rsid w:val="00545E5F"/>
    <w:rsid w:val="00556210"/>
    <w:rsid w:val="005628F5"/>
    <w:rsid w:val="005C2FCF"/>
    <w:rsid w:val="005D1A29"/>
    <w:rsid w:val="005D694C"/>
    <w:rsid w:val="005E7205"/>
    <w:rsid w:val="006050B6"/>
    <w:rsid w:val="00610AC8"/>
    <w:rsid w:val="006352FD"/>
    <w:rsid w:val="00650BBB"/>
    <w:rsid w:val="006624C0"/>
    <w:rsid w:val="00685E71"/>
    <w:rsid w:val="006A3A86"/>
    <w:rsid w:val="006A780F"/>
    <w:rsid w:val="006C53B6"/>
    <w:rsid w:val="00716835"/>
    <w:rsid w:val="007311A4"/>
    <w:rsid w:val="00753A84"/>
    <w:rsid w:val="00784C9A"/>
    <w:rsid w:val="007A205F"/>
    <w:rsid w:val="007C1848"/>
    <w:rsid w:val="007F0914"/>
    <w:rsid w:val="0080032B"/>
    <w:rsid w:val="00801405"/>
    <w:rsid w:val="0086559F"/>
    <w:rsid w:val="008C3609"/>
    <w:rsid w:val="008C414F"/>
    <w:rsid w:val="008F7659"/>
    <w:rsid w:val="009141F1"/>
    <w:rsid w:val="00946980"/>
    <w:rsid w:val="009D79BF"/>
    <w:rsid w:val="009E35FF"/>
    <w:rsid w:val="009E420F"/>
    <w:rsid w:val="00A06593"/>
    <w:rsid w:val="00A0742B"/>
    <w:rsid w:val="00A1407F"/>
    <w:rsid w:val="00A16274"/>
    <w:rsid w:val="00A70566"/>
    <w:rsid w:val="00A9499D"/>
    <w:rsid w:val="00AD5517"/>
    <w:rsid w:val="00B14969"/>
    <w:rsid w:val="00B15C3C"/>
    <w:rsid w:val="00B7334B"/>
    <w:rsid w:val="00BA612C"/>
    <w:rsid w:val="00BF659A"/>
    <w:rsid w:val="00C40622"/>
    <w:rsid w:val="00CB19F9"/>
    <w:rsid w:val="00D01BA5"/>
    <w:rsid w:val="00D30869"/>
    <w:rsid w:val="00D9624C"/>
    <w:rsid w:val="00DC308E"/>
    <w:rsid w:val="00E04F24"/>
    <w:rsid w:val="00E80C40"/>
    <w:rsid w:val="00E966B3"/>
    <w:rsid w:val="00EB7147"/>
    <w:rsid w:val="00EC3303"/>
    <w:rsid w:val="00F067D7"/>
    <w:rsid w:val="00F2020B"/>
    <w:rsid w:val="00F6118A"/>
    <w:rsid w:val="00F97897"/>
    <w:rsid w:val="00FA500B"/>
    <w:rsid w:val="00FC68C2"/>
    <w:rsid w:val="00FD6690"/>
    <w:rsid w:val="00FD79AA"/>
    <w:rsid w:val="66FB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link w:val="a5"/>
    <w:unhideWhenUsed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</w:style>
  <w:style w:type="character" w:customStyle="1" w:styleId="hl">
    <w:name w:val="hl"/>
    <w:basedOn w:val="a0"/>
    <w:qFormat/>
  </w:style>
  <w:style w:type="paragraph" w:customStyle="1" w:styleId="a9">
    <w:name w:val="Стиль"/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52</cp:revision>
  <cp:lastPrinted>2024-03-14T05:58:00Z</cp:lastPrinted>
  <dcterms:created xsi:type="dcterms:W3CDTF">2013-03-22T08:43:00Z</dcterms:created>
  <dcterms:modified xsi:type="dcterms:W3CDTF">2024-03-14T05:58:00Z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9AF2068352D6497CB69C118AF93B328E_12</vt:lpwstr>
  </property>
</Properties>
</file>